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85" w:rsidRDefault="00F67A61">
      <w:pPr>
        <w:rPr>
          <w:sz w:val="32"/>
          <w:szCs w:val="32"/>
        </w:rPr>
      </w:pPr>
      <w:r>
        <w:rPr>
          <w:rFonts w:hint="eastAsia"/>
          <w:sz w:val="32"/>
          <w:szCs w:val="32"/>
        </w:rPr>
        <w:t>乳酸菌のラクトバチルスは急性胃腸炎に効果なし？</w:t>
      </w:r>
    </w:p>
    <w:p w:rsidR="00800B99" w:rsidRDefault="006448BA" w:rsidP="006448BA">
      <w:pPr>
        <w:rPr>
          <w:sz w:val="24"/>
          <w:szCs w:val="24"/>
        </w:rPr>
      </w:pPr>
      <w:r>
        <w:rPr>
          <w:rFonts w:hint="eastAsia"/>
          <w:sz w:val="24"/>
          <w:szCs w:val="24"/>
        </w:rPr>
        <w:t xml:space="preserve">　</w:t>
      </w:r>
      <w:r>
        <w:rPr>
          <w:sz w:val="24"/>
          <w:szCs w:val="24"/>
        </w:rPr>
        <w:t>Lack of</w:t>
      </w:r>
      <w:r w:rsidR="00800B99">
        <w:rPr>
          <w:rFonts w:hint="eastAsia"/>
          <w:sz w:val="24"/>
          <w:szCs w:val="24"/>
        </w:rPr>
        <w:t xml:space="preserve"> </w:t>
      </w:r>
      <w:r w:rsidR="00800B99">
        <w:rPr>
          <w:sz w:val="24"/>
          <w:szCs w:val="24"/>
        </w:rPr>
        <w:t>Efficacy of</w:t>
      </w:r>
      <w:r w:rsidR="00800B99">
        <w:rPr>
          <w:rFonts w:hint="eastAsia"/>
          <w:sz w:val="24"/>
          <w:szCs w:val="24"/>
        </w:rPr>
        <w:t xml:space="preserve"> </w:t>
      </w:r>
      <w:r w:rsidR="00800B99">
        <w:rPr>
          <w:sz w:val="24"/>
          <w:szCs w:val="24"/>
        </w:rPr>
        <w:t xml:space="preserve">Lactobacillus </w:t>
      </w:r>
      <w:proofErr w:type="spellStart"/>
      <w:r w:rsidR="00800B99">
        <w:rPr>
          <w:sz w:val="24"/>
          <w:szCs w:val="24"/>
        </w:rPr>
        <w:t>reuteri</w:t>
      </w:r>
      <w:proofErr w:type="spellEnd"/>
      <w:r w:rsidR="00800B99">
        <w:rPr>
          <w:rFonts w:hint="eastAsia"/>
          <w:sz w:val="24"/>
          <w:szCs w:val="24"/>
        </w:rPr>
        <w:t xml:space="preserve"> </w:t>
      </w:r>
      <w:r w:rsidRPr="006448BA">
        <w:rPr>
          <w:sz w:val="24"/>
          <w:szCs w:val="24"/>
        </w:rPr>
        <w:t>DSM 17938</w:t>
      </w:r>
    </w:p>
    <w:p w:rsidR="00F67A61" w:rsidRDefault="006448BA" w:rsidP="00800B99">
      <w:pPr>
        <w:ind w:firstLineChars="50" w:firstLine="120"/>
        <w:rPr>
          <w:sz w:val="24"/>
          <w:szCs w:val="24"/>
        </w:rPr>
      </w:pPr>
      <w:r w:rsidRPr="006448BA">
        <w:rPr>
          <w:sz w:val="24"/>
          <w:szCs w:val="24"/>
        </w:rPr>
        <w:t xml:space="preserve"> for the</w:t>
      </w:r>
      <w:r w:rsidR="00800B99">
        <w:rPr>
          <w:rFonts w:hint="eastAsia"/>
          <w:sz w:val="24"/>
          <w:szCs w:val="24"/>
        </w:rPr>
        <w:t xml:space="preserve"> </w:t>
      </w:r>
      <w:r w:rsidRPr="006448BA">
        <w:rPr>
          <w:sz w:val="24"/>
          <w:szCs w:val="24"/>
        </w:rPr>
        <w:t>Treatment of Acute</w:t>
      </w:r>
      <w:r w:rsidR="00800B99">
        <w:rPr>
          <w:rFonts w:hint="eastAsia"/>
          <w:sz w:val="24"/>
          <w:szCs w:val="24"/>
        </w:rPr>
        <w:t xml:space="preserve"> </w:t>
      </w:r>
      <w:r w:rsidRPr="006448BA">
        <w:rPr>
          <w:sz w:val="24"/>
          <w:szCs w:val="24"/>
        </w:rPr>
        <w:t>Gastroenteritis</w:t>
      </w:r>
    </w:p>
    <w:p w:rsidR="00F67A61" w:rsidRDefault="00F67A61">
      <w:pPr>
        <w:rPr>
          <w:sz w:val="24"/>
          <w:szCs w:val="24"/>
        </w:rPr>
      </w:pPr>
    </w:p>
    <w:p w:rsidR="00F67A61" w:rsidRDefault="00800B99">
      <w:pPr>
        <w:rPr>
          <w:sz w:val="24"/>
          <w:szCs w:val="24"/>
        </w:rPr>
      </w:pPr>
      <w:r>
        <w:rPr>
          <w:rFonts w:hint="eastAsia"/>
          <w:sz w:val="24"/>
          <w:szCs w:val="24"/>
        </w:rPr>
        <w:t xml:space="preserve">            </w:t>
      </w:r>
      <w:r>
        <w:rPr>
          <w:noProof/>
        </w:rPr>
        <w:drawing>
          <wp:inline distT="0" distB="0" distL="0" distR="0" wp14:anchorId="20D3D0CB" wp14:editId="3B2BC1DB">
            <wp:extent cx="1503431" cy="1155300"/>
            <wp:effectExtent l="0" t="0" r="190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05130" cy="1156605"/>
                    </a:xfrm>
                    <a:prstGeom prst="rect">
                      <a:avLst/>
                    </a:prstGeom>
                  </pic:spPr>
                </pic:pic>
              </a:graphicData>
            </a:graphic>
          </wp:inline>
        </w:drawing>
      </w:r>
      <w:r>
        <w:rPr>
          <w:noProof/>
        </w:rPr>
        <w:drawing>
          <wp:inline distT="0" distB="0" distL="0" distR="0" wp14:anchorId="75E77D88" wp14:editId="4CC7C5D0">
            <wp:extent cx="1699774" cy="1142588"/>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99875" cy="1142656"/>
                    </a:xfrm>
                    <a:prstGeom prst="rect">
                      <a:avLst/>
                    </a:prstGeom>
                  </pic:spPr>
                </pic:pic>
              </a:graphicData>
            </a:graphic>
          </wp:inline>
        </w:drawing>
      </w:r>
    </w:p>
    <w:p w:rsidR="00800B99" w:rsidRDefault="00800B99">
      <w:pPr>
        <w:rPr>
          <w:sz w:val="24"/>
          <w:szCs w:val="24"/>
        </w:rPr>
      </w:pPr>
    </w:p>
    <w:p w:rsidR="00800B99" w:rsidRDefault="00800B99">
      <w:pPr>
        <w:rPr>
          <w:sz w:val="24"/>
          <w:szCs w:val="24"/>
        </w:rPr>
      </w:pPr>
    </w:p>
    <w:p w:rsidR="00F67A61" w:rsidRDefault="00F67A61">
      <w:pPr>
        <w:rPr>
          <w:sz w:val="24"/>
          <w:szCs w:val="24"/>
        </w:rPr>
      </w:pPr>
      <w:r>
        <w:rPr>
          <w:rFonts w:hint="eastAsia"/>
          <w:sz w:val="24"/>
          <w:szCs w:val="24"/>
        </w:rPr>
        <w:t>ポーランドからの報告です。残念ながら５歳以下の乳幼児に乳酸菌のラクトバチルスは急性胃腸炎に効果は無いとの結果でした。</w:t>
      </w:r>
    </w:p>
    <w:p w:rsidR="00F67A61" w:rsidRDefault="00F67A61" w:rsidP="00F67A61">
      <w:pPr>
        <w:ind w:left="480" w:hangingChars="200" w:hanging="480"/>
        <w:rPr>
          <w:sz w:val="24"/>
          <w:szCs w:val="24"/>
        </w:rPr>
      </w:pPr>
      <w:r>
        <w:rPr>
          <w:rFonts w:hint="eastAsia"/>
          <w:sz w:val="24"/>
          <w:szCs w:val="24"/>
        </w:rPr>
        <w:t>１）５歳以下の急性胃腸炎の乳幼児</w:t>
      </w:r>
      <w:r>
        <w:rPr>
          <w:rFonts w:hint="eastAsia"/>
          <w:sz w:val="24"/>
          <w:szCs w:val="24"/>
        </w:rPr>
        <w:t>91</w:t>
      </w:r>
      <w:r>
        <w:rPr>
          <w:rFonts w:hint="eastAsia"/>
          <w:sz w:val="24"/>
          <w:szCs w:val="24"/>
        </w:rPr>
        <w:t>名に</w:t>
      </w:r>
      <w:r w:rsidRPr="00F67A61">
        <w:rPr>
          <w:sz w:val="24"/>
          <w:szCs w:val="24"/>
        </w:rPr>
        <w:t xml:space="preserve">Lactobacillus </w:t>
      </w:r>
      <w:proofErr w:type="spellStart"/>
      <w:r w:rsidRPr="00F67A61">
        <w:rPr>
          <w:sz w:val="24"/>
          <w:szCs w:val="24"/>
        </w:rPr>
        <w:t>reuteri</w:t>
      </w:r>
      <w:proofErr w:type="spellEnd"/>
      <w:r>
        <w:rPr>
          <w:rFonts w:hint="eastAsia"/>
          <w:sz w:val="24"/>
          <w:szCs w:val="24"/>
        </w:rPr>
        <w:t>とプラセーボを５日間服用して比較しています。</w:t>
      </w:r>
    </w:p>
    <w:p w:rsidR="00F67A61" w:rsidRDefault="00F67A61" w:rsidP="00F67A61">
      <w:pPr>
        <w:ind w:leftChars="200" w:left="420"/>
        <w:rPr>
          <w:sz w:val="24"/>
          <w:szCs w:val="24"/>
        </w:rPr>
      </w:pPr>
      <w:r>
        <w:rPr>
          <w:rFonts w:hint="eastAsia"/>
          <w:sz w:val="24"/>
          <w:szCs w:val="24"/>
        </w:rPr>
        <w:t>主要転帰は下痢の回復までの期間です。２次転帰は点滴治療の必要性と入　院期間です。</w:t>
      </w:r>
    </w:p>
    <w:p w:rsidR="00F67A61" w:rsidRDefault="00F67A61" w:rsidP="00F67A61">
      <w:pPr>
        <w:ind w:left="480" w:hangingChars="200" w:hanging="480"/>
        <w:rPr>
          <w:sz w:val="24"/>
          <w:szCs w:val="24"/>
        </w:rPr>
      </w:pPr>
      <w:r>
        <w:rPr>
          <w:rFonts w:hint="eastAsia"/>
          <w:sz w:val="24"/>
          <w:szCs w:val="24"/>
        </w:rPr>
        <w:t>２）本当に残念ながら主要転帰と２次転帰ともに差は無く効果なしとの結果でした。</w:t>
      </w:r>
    </w:p>
    <w:p w:rsidR="00F67A61" w:rsidRDefault="00F67A61" w:rsidP="00F67A61">
      <w:pPr>
        <w:ind w:left="480" w:hangingChars="200" w:hanging="480"/>
        <w:rPr>
          <w:sz w:val="24"/>
          <w:szCs w:val="24"/>
        </w:rPr>
      </w:pPr>
    </w:p>
    <w:p w:rsidR="00F67A61" w:rsidRDefault="00F67A61" w:rsidP="00F67A61">
      <w:pPr>
        <w:ind w:left="480" w:hangingChars="200" w:hanging="480"/>
        <w:rPr>
          <w:sz w:val="24"/>
          <w:szCs w:val="24"/>
        </w:rPr>
      </w:pPr>
      <w:r>
        <w:rPr>
          <w:rFonts w:hint="eastAsia"/>
          <w:sz w:val="24"/>
          <w:szCs w:val="24"/>
        </w:rPr>
        <w:t>私見）</w:t>
      </w:r>
    </w:p>
    <w:p w:rsidR="00F67A61" w:rsidRDefault="00F67A61" w:rsidP="00F67A61">
      <w:pPr>
        <w:ind w:left="480" w:hangingChars="200" w:hanging="480"/>
        <w:rPr>
          <w:sz w:val="24"/>
          <w:szCs w:val="24"/>
        </w:rPr>
      </w:pPr>
      <w:r>
        <w:rPr>
          <w:rFonts w:hint="eastAsia"/>
          <w:sz w:val="24"/>
          <w:szCs w:val="24"/>
        </w:rPr>
        <w:t xml:space="preserve">　</w:t>
      </w:r>
      <w:r w:rsidRPr="00F67A61">
        <w:rPr>
          <w:sz w:val="24"/>
          <w:szCs w:val="24"/>
        </w:rPr>
        <w:t>Journal Watch</w:t>
      </w:r>
      <w:r>
        <w:rPr>
          <w:rFonts w:hint="eastAsia"/>
          <w:sz w:val="24"/>
          <w:szCs w:val="24"/>
        </w:rPr>
        <w:t>のコメントでは理論と実際</w:t>
      </w:r>
      <w:r w:rsidR="00EE3380">
        <w:rPr>
          <w:rFonts w:hint="eastAsia"/>
          <w:sz w:val="24"/>
          <w:szCs w:val="24"/>
        </w:rPr>
        <w:t>（</w:t>
      </w:r>
      <w:r w:rsidR="00EE3380">
        <w:rPr>
          <w:rFonts w:hint="eastAsia"/>
          <w:sz w:val="24"/>
          <w:szCs w:val="24"/>
        </w:rPr>
        <w:t>science</w:t>
      </w:r>
      <w:r w:rsidR="00EE3380">
        <w:rPr>
          <w:rFonts w:hint="eastAsia"/>
          <w:sz w:val="24"/>
          <w:szCs w:val="24"/>
        </w:rPr>
        <w:t>）</w:t>
      </w:r>
      <w:r>
        <w:rPr>
          <w:rFonts w:hint="eastAsia"/>
          <w:sz w:val="24"/>
          <w:szCs w:val="24"/>
        </w:rPr>
        <w:t>は異なるとしています。</w:t>
      </w:r>
    </w:p>
    <w:p w:rsidR="00F67A61" w:rsidRDefault="00F67A61" w:rsidP="00F67A61">
      <w:pPr>
        <w:ind w:left="480" w:hangingChars="200" w:hanging="480"/>
        <w:rPr>
          <w:sz w:val="24"/>
          <w:szCs w:val="24"/>
        </w:rPr>
      </w:pPr>
      <w:r>
        <w:rPr>
          <w:rFonts w:hint="eastAsia"/>
          <w:sz w:val="24"/>
          <w:szCs w:val="24"/>
        </w:rPr>
        <w:t xml:space="preserve">　乳酸菌製品を続けるかは親の財布次第と揶揄的な結論をしています。</w:t>
      </w:r>
    </w:p>
    <w:p w:rsidR="00F67A61" w:rsidRDefault="00F67A61" w:rsidP="006448BA">
      <w:pPr>
        <w:ind w:left="240" w:hangingChars="100" w:hanging="240"/>
        <w:rPr>
          <w:sz w:val="24"/>
          <w:szCs w:val="24"/>
        </w:rPr>
      </w:pPr>
      <w:r>
        <w:rPr>
          <w:rFonts w:hint="eastAsia"/>
          <w:sz w:val="24"/>
          <w:szCs w:val="24"/>
        </w:rPr>
        <w:t xml:space="preserve">　</w:t>
      </w:r>
      <w:r w:rsidR="006448BA">
        <w:rPr>
          <w:rFonts w:hint="eastAsia"/>
          <w:sz w:val="24"/>
          <w:szCs w:val="24"/>
        </w:rPr>
        <w:t>以前の雑誌</w:t>
      </w:r>
      <w:r w:rsidR="006448BA">
        <w:rPr>
          <w:rFonts w:hint="eastAsia"/>
          <w:sz w:val="24"/>
          <w:szCs w:val="24"/>
        </w:rPr>
        <w:t>NEJM</w:t>
      </w:r>
      <w:r w:rsidR="006448BA">
        <w:rPr>
          <w:rFonts w:hint="eastAsia"/>
          <w:sz w:val="24"/>
          <w:szCs w:val="24"/>
        </w:rPr>
        <w:t>からの私のブログも参照ください。（ラクトバチルスで検索）</w:t>
      </w:r>
    </w:p>
    <w:p w:rsidR="006448BA" w:rsidRDefault="006448BA" w:rsidP="00EE3380">
      <w:pPr>
        <w:ind w:left="240" w:hangingChars="100" w:hanging="240"/>
        <w:rPr>
          <w:rFonts w:hint="eastAsia"/>
          <w:sz w:val="24"/>
          <w:szCs w:val="24"/>
        </w:rPr>
      </w:pPr>
      <w:r>
        <w:rPr>
          <w:rFonts w:hint="eastAsia"/>
          <w:sz w:val="24"/>
          <w:szCs w:val="24"/>
        </w:rPr>
        <w:t xml:space="preserve">　軽症の急性</w:t>
      </w:r>
      <w:r w:rsidR="00EE3380">
        <w:rPr>
          <w:rFonts w:hint="eastAsia"/>
          <w:sz w:val="24"/>
          <w:szCs w:val="24"/>
        </w:rPr>
        <w:t>胃腸炎の患児には補水（アクエリアス、又はリンゴジュース）</w:t>
      </w:r>
    </w:p>
    <w:p w:rsidR="00EE3380" w:rsidRDefault="00EE3380" w:rsidP="00EE3380">
      <w:pPr>
        <w:ind w:left="240" w:hangingChars="100" w:hanging="240"/>
        <w:rPr>
          <w:rFonts w:hint="eastAsia"/>
          <w:sz w:val="24"/>
          <w:szCs w:val="24"/>
        </w:rPr>
      </w:pPr>
      <w:r>
        <w:rPr>
          <w:rFonts w:hint="eastAsia"/>
          <w:sz w:val="24"/>
          <w:szCs w:val="24"/>
        </w:rPr>
        <w:t xml:space="preserve">  </w:t>
      </w:r>
      <w:r>
        <w:rPr>
          <w:rFonts w:hint="eastAsia"/>
          <w:sz w:val="24"/>
          <w:szCs w:val="24"/>
        </w:rPr>
        <w:t>が主体です。徐々に経口摂取を勧めるに当たり乳酸菌製品も一つと理論的に考えられます。</w:t>
      </w:r>
    </w:p>
    <w:p w:rsidR="00EE3380" w:rsidRDefault="00EE3380" w:rsidP="00EE3380">
      <w:pPr>
        <w:ind w:left="240" w:hangingChars="100" w:hanging="240"/>
        <w:rPr>
          <w:rFonts w:hint="eastAsia"/>
          <w:sz w:val="24"/>
          <w:szCs w:val="24"/>
        </w:rPr>
      </w:pPr>
      <w:r>
        <w:rPr>
          <w:rFonts w:hint="eastAsia"/>
          <w:sz w:val="24"/>
          <w:szCs w:val="24"/>
        </w:rPr>
        <w:t xml:space="preserve">　お前は理論と実際を使い分けるのかとの批判的な声も聞こえそうです。</w:t>
      </w:r>
    </w:p>
    <w:p w:rsidR="00EE3380" w:rsidRPr="006448BA" w:rsidRDefault="00EE3380" w:rsidP="00EE3380">
      <w:pPr>
        <w:ind w:left="240" w:hangingChars="100" w:hanging="240"/>
        <w:rPr>
          <w:sz w:val="24"/>
          <w:szCs w:val="24"/>
        </w:rPr>
      </w:pPr>
      <w:r>
        <w:rPr>
          <w:rFonts w:hint="eastAsia"/>
          <w:sz w:val="24"/>
          <w:szCs w:val="24"/>
        </w:rPr>
        <w:t xml:space="preserve">　そうなんです。</w:t>
      </w:r>
      <w:bookmarkStart w:id="0" w:name="_GoBack"/>
      <w:bookmarkEnd w:id="0"/>
    </w:p>
    <w:sectPr w:rsidR="00EE3380" w:rsidRPr="006448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61"/>
    <w:rsid w:val="00001D5A"/>
    <w:rsid w:val="0000531A"/>
    <w:rsid w:val="0000616B"/>
    <w:rsid w:val="000064B1"/>
    <w:rsid w:val="00011A66"/>
    <w:rsid w:val="00011E0F"/>
    <w:rsid w:val="000212A8"/>
    <w:rsid w:val="0003629E"/>
    <w:rsid w:val="000404F9"/>
    <w:rsid w:val="000452BE"/>
    <w:rsid w:val="0004603D"/>
    <w:rsid w:val="0005726B"/>
    <w:rsid w:val="0006193F"/>
    <w:rsid w:val="00065FFD"/>
    <w:rsid w:val="00072E5A"/>
    <w:rsid w:val="00074B16"/>
    <w:rsid w:val="000778F4"/>
    <w:rsid w:val="00080AFE"/>
    <w:rsid w:val="000A1DA1"/>
    <w:rsid w:val="000C5F1C"/>
    <w:rsid w:val="000C6BD6"/>
    <w:rsid w:val="000D027B"/>
    <w:rsid w:val="000D4C30"/>
    <w:rsid w:val="000F33DA"/>
    <w:rsid w:val="000F5B3D"/>
    <w:rsid w:val="000F7470"/>
    <w:rsid w:val="00105450"/>
    <w:rsid w:val="00105543"/>
    <w:rsid w:val="00106923"/>
    <w:rsid w:val="0011196C"/>
    <w:rsid w:val="00112181"/>
    <w:rsid w:val="00123703"/>
    <w:rsid w:val="00127B77"/>
    <w:rsid w:val="0013253A"/>
    <w:rsid w:val="001353D7"/>
    <w:rsid w:val="001432C4"/>
    <w:rsid w:val="0015112E"/>
    <w:rsid w:val="00161208"/>
    <w:rsid w:val="0016174C"/>
    <w:rsid w:val="00162BF6"/>
    <w:rsid w:val="00166091"/>
    <w:rsid w:val="00166910"/>
    <w:rsid w:val="001713C8"/>
    <w:rsid w:val="00174D79"/>
    <w:rsid w:val="00174E70"/>
    <w:rsid w:val="001778EF"/>
    <w:rsid w:val="00180504"/>
    <w:rsid w:val="00186DC0"/>
    <w:rsid w:val="001941D9"/>
    <w:rsid w:val="001947B1"/>
    <w:rsid w:val="00194E59"/>
    <w:rsid w:val="001967B3"/>
    <w:rsid w:val="00196846"/>
    <w:rsid w:val="001A0E6B"/>
    <w:rsid w:val="001A1F06"/>
    <w:rsid w:val="001A365D"/>
    <w:rsid w:val="001A408C"/>
    <w:rsid w:val="001A4455"/>
    <w:rsid w:val="001A65DE"/>
    <w:rsid w:val="001A713E"/>
    <w:rsid w:val="001B5413"/>
    <w:rsid w:val="001B7F6A"/>
    <w:rsid w:val="001C0EC1"/>
    <w:rsid w:val="001C6258"/>
    <w:rsid w:val="001D0D19"/>
    <w:rsid w:val="001D3E86"/>
    <w:rsid w:val="001D5011"/>
    <w:rsid w:val="001D595A"/>
    <w:rsid w:val="001D6A7E"/>
    <w:rsid w:val="001E11D0"/>
    <w:rsid w:val="001E17DD"/>
    <w:rsid w:val="001E2724"/>
    <w:rsid w:val="001E3990"/>
    <w:rsid w:val="001E3DA9"/>
    <w:rsid w:val="00201F5E"/>
    <w:rsid w:val="00201FDB"/>
    <w:rsid w:val="002041E2"/>
    <w:rsid w:val="002054D4"/>
    <w:rsid w:val="00205D2E"/>
    <w:rsid w:val="002069AF"/>
    <w:rsid w:val="00212DA4"/>
    <w:rsid w:val="0021478E"/>
    <w:rsid w:val="00216247"/>
    <w:rsid w:val="00224992"/>
    <w:rsid w:val="002323B8"/>
    <w:rsid w:val="0024119E"/>
    <w:rsid w:val="00252764"/>
    <w:rsid w:val="00264836"/>
    <w:rsid w:val="002664FF"/>
    <w:rsid w:val="00266E91"/>
    <w:rsid w:val="002677E6"/>
    <w:rsid w:val="0027260C"/>
    <w:rsid w:val="00274F7C"/>
    <w:rsid w:val="00275F13"/>
    <w:rsid w:val="00281C9A"/>
    <w:rsid w:val="00284C72"/>
    <w:rsid w:val="00284D1D"/>
    <w:rsid w:val="00285229"/>
    <w:rsid w:val="002969F8"/>
    <w:rsid w:val="002978A6"/>
    <w:rsid w:val="002A6B57"/>
    <w:rsid w:val="002B1901"/>
    <w:rsid w:val="002B229B"/>
    <w:rsid w:val="002B24D4"/>
    <w:rsid w:val="002C0509"/>
    <w:rsid w:val="002D6158"/>
    <w:rsid w:val="002E08B8"/>
    <w:rsid w:val="002E29C6"/>
    <w:rsid w:val="002F06B5"/>
    <w:rsid w:val="002F1F79"/>
    <w:rsid w:val="00301002"/>
    <w:rsid w:val="003011A3"/>
    <w:rsid w:val="0030255E"/>
    <w:rsid w:val="003050FD"/>
    <w:rsid w:val="003051BC"/>
    <w:rsid w:val="00313478"/>
    <w:rsid w:val="003153F1"/>
    <w:rsid w:val="003172D9"/>
    <w:rsid w:val="003302EC"/>
    <w:rsid w:val="00337920"/>
    <w:rsid w:val="003423BB"/>
    <w:rsid w:val="00343D39"/>
    <w:rsid w:val="0034549E"/>
    <w:rsid w:val="003469BA"/>
    <w:rsid w:val="00351064"/>
    <w:rsid w:val="00353298"/>
    <w:rsid w:val="003539C0"/>
    <w:rsid w:val="0035406C"/>
    <w:rsid w:val="00356797"/>
    <w:rsid w:val="003610C4"/>
    <w:rsid w:val="00362345"/>
    <w:rsid w:val="00362BB9"/>
    <w:rsid w:val="003704B9"/>
    <w:rsid w:val="00380725"/>
    <w:rsid w:val="00383817"/>
    <w:rsid w:val="003A433A"/>
    <w:rsid w:val="003A5B12"/>
    <w:rsid w:val="003A6133"/>
    <w:rsid w:val="003B0DA6"/>
    <w:rsid w:val="003B371C"/>
    <w:rsid w:val="003B69A2"/>
    <w:rsid w:val="003B72CD"/>
    <w:rsid w:val="003C2BE5"/>
    <w:rsid w:val="003C5E52"/>
    <w:rsid w:val="003D171B"/>
    <w:rsid w:val="003D66ED"/>
    <w:rsid w:val="003D6E56"/>
    <w:rsid w:val="003D75CD"/>
    <w:rsid w:val="003E4534"/>
    <w:rsid w:val="003E67F8"/>
    <w:rsid w:val="003F0511"/>
    <w:rsid w:val="003F72C8"/>
    <w:rsid w:val="003F7B70"/>
    <w:rsid w:val="004051C5"/>
    <w:rsid w:val="0040709D"/>
    <w:rsid w:val="00413785"/>
    <w:rsid w:val="0041650E"/>
    <w:rsid w:val="004225C0"/>
    <w:rsid w:val="004321E1"/>
    <w:rsid w:val="00434179"/>
    <w:rsid w:val="00435C6A"/>
    <w:rsid w:val="00436F2B"/>
    <w:rsid w:val="004418E7"/>
    <w:rsid w:val="004422B7"/>
    <w:rsid w:val="00445723"/>
    <w:rsid w:val="00452A9F"/>
    <w:rsid w:val="00452F4B"/>
    <w:rsid w:val="00453ED6"/>
    <w:rsid w:val="00455B32"/>
    <w:rsid w:val="00457BA4"/>
    <w:rsid w:val="0046000A"/>
    <w:rsid w:val="004624DA"/>
    <w:rsid w:val="00467364"/>
    <w:rsid w:val="00471D31"/>
    <w:rsid w:val="004827AD"/>
    <w:rsid w:val="00486269"/>
    <w:rsid w:val="00493744"/>
    <w:rsid w:val="00496C40"/>
    <w:rsid w:val="004A0867"/>
    <w:rsid w:val="004B3597"/>
    <w:rsid w:val="004B4AA6"/>
    <w:rsid w:val="004C0071"/>
    <w:rsid w:val="004C0213"/>
    <w:rsid w:val="004C2FF9"/>
    <w:rsid w:val="004C5C2B"/>
    <w:rsid w:val="004C6362"/>
    <w:rsid w:val="004C6FC2"/>
    <w:rsid w:val="004D71DE"/>
    <w:rsid w:val="004D7EC0"/>
    <w:rsid w:val="004F0F16"/>
    <w:rsid w:val="004F4CC2"/>
    <w:rsid w:val="005046AE"/>
    <w:rsid w:val="00507EF3"/>
    <w:rsid w:val="00511EDA"/>
    <w:rsid w:val="005151C2"/>
    <w:rsid w:val="00525B62"/>
    <w:rsid w:val="00530668"/>
    <w:rsid w:val="00530B23"/>
    <w:rsid w:val="005368FE"/>
    <w:rsid w:val="00537B6A"/>
    <w:rsid w:val="00542742"/>
    <w:rsid w:val="0054341F"/>
    <w:rsid w:val="00543447"/>
    <w:rsid w:val="0054422C"/>
    <w:rsid w:val="00551B02"/>
    <w:rsid w:val="00554D61"/>
    <w:rsid w:val="00557B0F"/>
    <w:rsid w:val="00560357"/>
    <w:rsid w:val="00560994"/>
    <w:rsid w:val="00561165"/>
    <w:rsid w:val="005618EE"/>
    <w:rsid w:val="0057369B"/>
    <w:rsid w:val="0057684B"/>
    <w:rsid w:val="00583ACA"/>
    <w:rsid w:val="00583C56"/>
    <w:rsid w:val="005907DE"/>
    <w:rsid w:val="00592489"/>
    <w:rsid w:val="00592AB5"/>
    <w:rsid w:val="00592E93"/>
    <w:rsid w:val="005A02E4"/>
    <w:rsid w:val="005A081B"/>
    <w:rsid w:val="005A21C9"/>
    <w:rsid w:val="005A2973"/>
    <w:rsid w:val="005A5481"/>
    <w:rsid w:val="005B5BBA"/>
    <w:rsid w:val="005B5E96"/>
    <w:rsid w:val="005C04B4"/>
    <w:rsid w:val="005C15A4"/>
    <w:rsid w:val="005C2805"/>
    <w:rsid w:val="005C7DAA"/>
    <w:rsid w:val="005D06C3"/>
    <w:rsid w:val="005D1AEA"/>
    <w:rsid w:val="005D382A"/>
    <w:rsid w:val="005D4A5E"/>
    <w:rsid w:val="005D5ED3"/>
    <w:rsid w:val="005E7795"/>
    <w:rsid w:val="005F0C4D"/>
    <w:rsid w:val="005F339E"/>
    <w:rsid w:val="005F52E7"/>
    <w:rsid w:val="006006BA"/>
    <w:rsid w:val="0060117B"/>
    <w:rsid w:val="00605F4C"/>
    <w:rsid w:val="00610709"/>
    <w:rsid w:val="00613653"/>
    <w:rsid w:val="006226BB"/>
    <w:rsid w:val="00626095"/>
    <w:rsid w:val="00630D8B"/>
    <w:rsid w:val="006378B3"/>
    <w:rsid w:val="006448BA"/>
    <w:rsid w:val="00645790"/>
    <w:rsid w:val="0065134A"/>
    <w:rsid w:val="006517A0"/>
    <w:rsid w:val="00653BBC"/>
    <w:rsid w:val="00662A65"/>
    <w:rsid w:val="00672638"/>
    <w:rsid w:val="00673BB1"/>
    <w:rsid w:val="006745F2"/>
    <w:rsid w:val="00674DA7"/>
    <w:rsid w:val="00675731"/>
    <w:rsid w:val="006757AE"/>
    <w:rsid w:val="006766A3"/>
    <w:rsid w:val="0069030C"/>
    <w:rsid w:val="00690F34"/>
    <w:rsid w:val="006913FB"/>
    <w:rsid w:val="00692EAC"/>
    <w:rsid w:val="006941F4"/>
    <w:rsid w:val="00697104"/>
    <w:rsid w:val="006A6344"/>
    <w:rsid w:val="006A6717"/>
    <w:rsid w:val="006B1817"/>
    <w:rsid w:val="006B44EA"/>
    <w:rsid w:val="006C309E"/>
    <w:rsid w:val="006C3271"/>
    <w:rsid w:val="006C5B8B"/>
    <w:rsid w:val="006D2DCE"/>
    <w:rsid w:val="006E36E2"/>
    <w:rsid w:val="006E5427"/>
    <w:rsid w:val="006E74E9"/>
    <w:rsid w:val="006F0C10"/>
    <w:rsid w:val="006F1C2A"/>
    <w:rsid w:val="006F659C"/>
    <w:rsid w:val="00702CAF"/>
    <w:rsid w:val="007046D5"/>
    <w:rsid w:val="007072E6"/>
    <w:rsid w:val="007121D6"/>
    <w:rsid w:val="0071363D"/>
    <w:rsid w:val="0071385E"/>
    <w:rsid w:val="007169FF"/>
    <w:rsid w:val="00721D0D"/>
    <w:rsid w:val="00723834"/>
    <w:rsid w:val="0072442B"/>
    <w:rsid w:val="00730C26"/>
    <w:rsid w:val="007339B9"/>
    <w:rsid w:val="00740588"/>
    <w:rsid w:val="007422DE"/>
    <w:rsid w:val="007562DE"/>
    <w:rsid w:val="00762E46"/>
    <w:rsid w:val="0077024B"/>
    <w:rsid w:val="00775060"/>
    <w:rsid w:val="0077582D"/>
    <w:rsid w:val="00776CA4"/>
    <w:rsid w:val="007906F4"/>
    <w:rsid w:val="0079180B"/>
    <w:rsid w:val="00796224"/>
    <w:rsid w:val="007A00A7"/>
    <w:rsid w:val="007A3082"/>
    <w:rsid w:val="007A4FB4"/>
    <w:rsid w:val="007B3E6E"/>
    <w:rsid w:val="007B5248"/>
    <w:rsid w:val="007B5501"/>
    <w:rsid w:val="007C3477"/>
    <w:rsid w:val="007C78EE"/>
    <w:rsid w:val="007D302F"/>
    <w:rsid w:val="007D3398"/>
    <w:rsid w:val="007E3642"/>
    <w:rsid w:val="00800B99"/>
    <w:rsid w:val="00807CF8"/>
    <w:rsid w:val="00810D8B"/>
    <w:rsid w:val="00815786"/>
    <w:rsid w:val="00817826"/>
    <w:rsid w:val="00821FCA"/>
    <w:rsid w:val="0082691C"/>
    <w:rsid w:val="00826F8E"/>
    <w:rsid w:val="0083672A"/>
    <w:rsid w:val="008425F0"/>
    <w:rsid w:val="00843DF3"/>
    <w:rsid w:val="00847DE0"/>
    <w:rsid w:val="0085495F"/>
    <w:rsid w:val="0085732F"/>
    <w:rsid w:val="00864215"/>
    <w:rsid w:val="00870098"/>
    <w:rsid w:val="00875E49"/>
    <w:rsid w:val="008805D1"/>
    <w:rsid w:val="0089244F"/>
    <w:rsid w:val="00893193"/>
    <w:rsid w:val="008967E9"/>
    <w:rsid w:val="008974A4"/>
    <w:rsid w:val="008A6D8A"/>
    <w:rsid w:val="008B4879"/>
    <w:rsid w:val="008B4C1E"/>
    <w:rsid w:val="008C1438"/>
    <w:rsid w:val="008D248A"/>
    <w:rsid w:val="008D4006"/>
    <w:rsid w:val="008E5E70"/>
    <w:rsid w:val="008E6EDC"/>
    <w:rsid w:val="00900DBA"/>
    <w:rsid w:val="009013D1"/>
    <w:rsid w:val="009042AB"/>
    <w:rsid w:val="009104A9"/>
    <w:rsid w:val="009177D4"/>
    <w:rsid w:val="0092480E"/>
    <w:rsid w:val="0092708B"/>
    <w:rsid w:val="009300E3"/>
    <w:rsid w:val="009315F2"/>
    <w:rsid w:val="009317F2"/>
    <w:rsid w:val="00943D0D"/>
    <w:rsid w:val="00946EF3"/>
    <w:rsid w:val="00967008"/>
    <w:rsid w:val="009679D6"/>
    <w:rsid w:val="0097006E"/>
    <w:rsid w:val="00971B89"/>
    <w:rsid w:val="00977BC4"/>
    <w:rsid w:val="0098288C"/>
    <w:rsid w:val="009A3696"/>
    <w:rsid w:val="009A6087"/>
    <w:rsid w:val="009A6428"/>
    <w:rsid w:val="009A7162"/>
    <w:rsid w:val="009A77E0"/>
    <w:rsid w:val="009B4132"/>
    <w:rsid w:val="009C0360"/>
    <w:rsid w:val="009D2957"/>
    <w:rsid w:val="009E144C"/>
    <w:rsid w:val="009E66E6"/>
    <w:rsid w:val="009F3567"/>
    <w:rsid w:val="00A05DCF"/>
    <w:rsid w:val="00A10A95"/>
    <w:rsid w:val="00A268D4"/>
    <w:rsid w:val="00A30007"/>
    <w:rsid w:val="00A315C5"/>
    <w:rsid w:val="00A3249F"/>
    <w:rsid w:val="00A36A6C"/>
    <w:rsid w:val="00A432B3"/>
    <w:rsid w:val="00A44410"/>
    <w:rsid w:val="00A4501B"/>
    <w:rsid w:val="00A464CC"/>
    <w:rsid w:val="00A51354"/>
    <w:rsid w:val="00A60543"/>
    <w:rsid w:val="00A6435B"/>
    <w:rsid w:val="00A67917"/>
    <w:rsid w:val="00A7638E"/>
    <w:rsid w:val="00A76B59"/>
    <w:rsid w:val="00A805AD"/>
    <w:rsid w:val="00A869E8"/>
    <w:rsid w:val="00A92942"/>
    <w:rsid w:val="00A9449A"/>
    <w:rsid w:val="00A9680E"/>
    <w:rsid w:val="00A9707B"/>
    <w:rsid w:val="00AA0C54"/>
    <w:rsid w:val="00AB1F49"/>
    <w:rsid w:val="00AB47C6"/>
    <w:rsid w:val="00AC140E"/>
    <w:rsid w:val="00AC4B28"/>
    <w:rsid w:val="00AC5823"/>
    <w:rsid w:val="00AD08A3"/>
    <w:rsid w:val="00AD3232"/>
    <w:rsid w:val="00AD458F"/>
    <w:rsid w:val="00AF0291"/>
    <w:rsid w:val="00AF0AA0"/>
    <w:rsid w:val="00B0106C"/>
    <w:rsid w:val="00B0156C"/>
    <w:rsid w:val="00B02B87"/>
    <w:rsid w:val="00B03F53"/>
    <w:rsid w:val="00B0644C"/>
    <w:rsid w:val="00B151FC"/>
    <w:rsid w:val="00B2358F"/>
    <w:rsid w:val="00B36598"/>
    <w:rsid w:val="00B432FC"/>
    <w:rsid w:val="00B47A47"/>
    <w:rsid w:val="00B60A3E"/>
    <w:rsid w:val="00B61DB7"/>
    <w:rsid w:val="00B6211C"/>
    <w:rsid w:val="00B66921"/>
    <w:rsid w:val="00B83FF7"/>
    <w:rsid w:val="00B8420C"/>
    <w:rsid w:val="00B84F86"/>
    <w:rsid w:val="00BA406A"/>
    <w:rsid w:val="00BA7D33"/>
    <w:rsid w:val="00BB0539"/>
    <w:rsid w:val="00BB1A5B"/>
    <w:rsid w:val="00BB4987"/>
    <w:rsid w:val="00BB4F77"/>
    <w:rsid w:val="00BB513B"/>
    <w:rsid w:val="00BB70FC"/>
    <w:rsid w:val="00BB75EA"/>
    <w:rsid w:val="00BC0D1A"/>
    <w:rsid w:val="00BC1813"/>
    <w:rsid w:val="00BC608D"/>
    <w:rsid w:val="00BD232E"/>
    <w:rsid w:val="00BD32A5"/>
    <w:rsid w:val="00BD4031"/>
    <w:rsid w:val="00BE248B"/>
    <w:rsid w:val="00BE5EB9"/>
    <w:rsid w:val="00BF51FB"/>
    <w:rsid w:val="00BF7D68"/>
    <w:rsid w:val="00C109F6"/>
    <w:rsid w:val="00C16A60"/>
    <w:rsid w:val="00C17CEA"/>
    <w:rsid w:val="00C2774B"/>
    <w:rsid w:val="00C351E1"/>
    <w:rsid w:val="00C373CF"/>
    <w:rsid w:val="00C41C55"/>
    <w:rsid w:val="00C460D4"/>
    <w:rsid w:val="00C5215D"/>
    <w:rsid w:val="00C53E90"/>
    <w:rsid w:val="00C5503B"/>
    <w:rsid w:val="00C61C66"/>
    <w:rsid w:val="00C648FC"/>
    <w:rsid w:val="00C671EB"/>
    <w:rsid w:val="00C74AB6"/>
    <w:rsid w:val="00C77787"/>
    <w:rsid w:val="00C821B6"/>
    <w:rsid w:val="00C82C03"/>
    <w:rsid w:val="00C85C80"/>
    <w:rsid w:val="00C871B9"/>
    <w:rsid w:val="00C90755"/>
    <w:rsid w:val="00C9083A"/>
    <w:rsid w:val="00C91C39"/>
    <w:rsid w:val="00C923BA"/>
    <w:rsid w:val="00C95530"/>
    <w:rsid w:val="00CA078E"/>
    <w:rsid w:val="00CA437C"/>
    <w:rsid w:val="00CA4591"/>
    <w:rsid w:val="00CA4EAA"/>
    <w:rsid w:val="00CA5418"/>
    <w:rsid w:val="00CA63D2"/>
    <w:rsid w:val="00CB255A"/>
    <w:rsid w:val="00CB7F24"/>
    <w:rsid w:val="00CC6604"/>
    <w:rsid w:val="00CD28AC"/>
    <w:rsid w:val="00CD53C9"/>
    <w:rsid w:val="00CE4B4C"/>
    <w:rsid w:val="00CE5C75"/>
    <w:rsid w:val="00CF022A"/>
    <w:rsid w:val="00CF35EC"/>
    <w:rsid w:val="00CF3EEB"/>
    <w:rsid w:val="00CF4BB9"/>
    <w:rsid w:val="00CF61D2"/>
    <w:rsid w:val="00CF733F"/>
    <w:rsid w:val="00D04E9C"/>
    <w:rsid w:val="00D11584"/>
    <w:rsid w:val="00D1209B"/>
    <w:rsid w:val="00D152CA"/>
    <w:rsid w:val="00D20349"/>
    <w:rsid w:val="00D239DF"/>
    <w:rsid w:val="00D276D3"/>
    <w:rsid w:val="00D27D7F"/>
    <w:rsid w:val="00D31887"/>
    <w:rsid w:val="00D33078"/>
    <w:rsid w:val="00D43D97"/>
    <w:rsid w:val="00D445DB"/>
    <w:rsid w:val="00D46509"/>
    <w:rsid w:val="00D51E04"/>
    <w:rsid w:val="00D5661F"/>
    <w:rsid w:val="00D573B7"/>
    <w:rsid w:val="00D57CB7"/>
    <w:rsid w:val="00D678F3"/>
    <w:rsid w:val="00D73685"/>
    <w:rsid w:val="00D7694E"/>
    <w:rsid w:val="00D85FDF"/>
    <w:rsid w:val="00D86C3B"/>
    <w:rsid w:val="00D871FE"/>
    <w:rsid w:val="00D90D14"/>
    <w:rsid w:val="00DA250B"/>
    <w:rsid w:val="00DB35FF"/>
    <w:rsid w:val="00DB43D0"/>
    <w:rsid w:val="00DB5008"/>
    <w:rsid w:val="00DB63E5"/>
    <w:rsid w:val="00DF2B32"/>
    <w:rsid w:val="00DF6B89"/>
    <w:rsid w:val="00DF6C0C"/>
    <w:rsid w:val="00E04C0B"/>
    <w:rsid w:val="00E068BB"/>
    <w:rsid w:val="00E06F43"/>
    <w:rsid w:val="00E10638"/>
    <w:rsid w:val="00E12E30"/>
    <w:rsid w:val="00E1781F"/>
    <w:rsid w:val="00E208DA"/>
    <w:rsid w:val="00E25119"/>
    <w:rsid w:val="00E34434"/>
    <w:rsid w:val="00E344AC"/>
    <w:rsid w:val="00E41440"/>
    <w:rsid w:val="00E4221A"/>
    <w:rsid w:val="00E42A42"/>
    <w:rsid w:val="00E466D3"/>
    <w:rsid w:val="00E50B1E"/>
    <w:rsid w:val="00E50B88"/>
    <w:rsid w:val="00E5258A"/>
    <w:rsid w:val="00E54522"/>
    <w:rsid w:val="00E54827"/>
    <w:rsid w:val="00E64BC3"/>
    <w:rsid w:val="00E65A64"/>
    <w:rsid w:val="00E66412"/>
    <w:rsid w:val="00E75208"/>
    <w:rsid w:val="00E843A8"/>
    <w:rsid w:val="00E86E8D"/>
    <w:rsid w:val="00E91137"/>
    <w:rsid w:val="00EA7AE8"/>
    <w:rsid w:val="00EA7EF8"/>
    <w:rsid w:val="00EB58A8"/>
    <w:rsid w:val="00EB5F67"/>
    <w:rsid w:val="00EC37D9"/>
    <w:rsid w:val="00ED12A2"/>
    <w:rsid w:val="00ED147E"/>
    <w:rsid w:val="00ED2ABC"/>
    <w:rsid w:val="00ED3AE0"/>
    <w:rsid w:val="00EE3380"/>
    <w:rsid w:val="00EE4DFC"/>
    <w:rsid w:val="00EE59D6"/>
    <w:rsid w:val="00EE6899"/>
    <w:rsid w:val="00EF1C8D"/>
    <w:rsid w:val="00F008F5"/>
    <w:rsid w:val="00F027F6"/>
    <w:rsid w:val="00F02AFD"/>
    <w:rsid w:val="00F12685"/>
    <w:rsid w:val="00F15653"/>
    <w:rsid w:val="00F2045C"/>
    <w:rsid w:val="00F2246C"/>
    <w:rsid w:val="00F2500F"/>
    <w:rsid w:val="00F25958"/>
    <w:rsid w:val="00F33331"/>
    <w:rsid w:val="00F34B9E"/>
    <w:rsid w:val="00F36A39"/>
    <w:rsid w:val="00F41072"/>
    <w:rsid w:val="00F42C83"/>
    <w:rsid w:val="00F46309"/>
    <w:rsid w:val="00F47D11"/>
    <w:rsid w:val="00F50CB6"/>
    <w:rsid w:val="00F516A9"/>
    <w:rsid w:val="00F527EE"/>
    <w:rsid w:val="00F57FA0"/>
    <w:rsid w:val="00F62B08"/>
    <w:rsid w:val="00F67A61"/>
    <w:rsid w:val="00F727DC"/>
    <w:rsid w:val="00F83DD5"/>
    <w:rsid w:val="00F841C8"/>
    <w:rsid w:val="00F86B0C"/>
    <w:rsid w:val="00F913F2"/>
    <w:rsid w:val="00F918C3"/>
    <w:rsid w:val="00F91ED9"/>
    <w:rsid w:val="00F94E50"/>
    <w:rsid w:val="00FA0207"/>
    <w:rsid w:val="00FA22F9"/>
    <w:rsid w:val="00FA276A"/>
    <w:rsid w:val="00FA2A3F"/>
    <w:rsid w:val="00FA544B"/>
    <w:rsid w:val="00FB4ADE"/>
    <w:rsid w:val="00FB4B9E"/>
    <w:rsid w:val="00FB5048"/>
    <w:rsid w:val="00FC0A93"/>
    <w:rsid w:val="00FC7263"/>
    <w:rsid w:val="00FE02AC"/>
    <w:rsid w:val="00FE6710"/>
    <w:rsid w:val="00FE70F3"/>
    <w:rsid w:val="00FE7E20"/>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B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0B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B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0B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2019-05-13T13:13:00Z</dcterms:created>
  <dcterms:modified xsi:type="dcterms:W3CDTF">2019-05-13T20:47:00Z</dcterms:modified>
</cp:coreProperties>
</file>